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F4" w:rsidRDefault="00734218">
      <w:pPr>
        <w:tabs>
          <w:tab w:val="left" w:pos="8432"/>
        </w:tabs>
        <w:ind w:left="344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position w:val="11"/>
          <w:sz w:val="20"/>
        </w:rPr>
        <w:tab/>
      </w:r>
    </w:p>
    <w:p w:rsidR="00FD5DF4" w:rsidRDefault="00FD5DF4">
      <w:pPr>
        <w:pStyle w:val="BodyText"/>
        <w:spacing w:before="3"/>
        <w:rPr>
          <w:rFonts w:ascii="Times New Roman"/>
          <w:sz w:val="17"/>
        </w:rPr>
      </w:pPr>
    </w:p>
    <w:p w:rsidR="007F4B09" w:rsidRPr="007F4B09" w:rsidRDefault="007F4B09" w:rsidP="007F4B09">
      <w:pPr>
        <w:spacing w:before="57"/>
        <w:ind w:left="1000"/>
        <w:jc w:val="center"/>
        <w:rPr>
          <w:b/>
          <w:bCs/>
          <w:sz w:val="28"/>
          <w:szCs w:val="28"/>
          <w:u w:val="single"/>
        </w:rPr>
      </w:pPr>
      <w:r w:rsidRPr="007F4B09">
        <w:rPr>
          <w:b/>
          <w:bCs/>
          <w:sz w:val="28"/>
          <w:szCs w:val="28"/>
          <w:u w:val="single"/>
        </w:rPr>
        <w:t>Xylem and Phloem – animation analysis activity</w:t>
      </w:r>
      <w:bookmarkStart w:id="0" w:name="_GoBack"/>
      <w:bookmarkEnd w:id="0"/>
    </w:p>
    <w:p w:rsidR="007F4B09" w:rsidRDefault="007F4B09">
      <w:pPr>
        <w:spacing w:before="57"/>
        <w:ind w:left="1000"/>
      </w:pPr>
    </w:p>
    <w:p w:rsidR="00FD5DF4" w:rsidRDefault="00734218">
      <w:pPr>
        <w:spacing w:before="57"/>
        <w:ind w:left="1000"/>
        <w:rPr>
          <w:i/>
        </w:rPr>
      </w:pPr>
      <w:r>
        <w:t xml:space="preserve">This activity uses the excellent animation produced by SAPS - </w:t>
      </w:r>
      <w:hyperlink r:id="rId7">
        <w:r>
          <w:rPr>
            <w:i/>
            <w:color w:val="0000FF"/>
            <w:u w:val="single" w:color="0000FF"/>
          </w:rPr>
          <w:t>http://youtu.be/LQ03xIkLLQU</w:t>
        </w:r>
      </w:hyperlink>
    </w:p>
    <w:p w:rsidR="00FD5DF4" w:rsidRDefault="00734218">
      <w:pPr>
        <w:pStyle w:val="BodyText"/>
        <w:spacing w:before="6"/>
        <w:rPr>
          <w:i/>
          <w:sz w:val="16"/>
        </w:rPr>
      </w:pPr>
      <w:r>
        <w:rPr>
          <w:noProof/>
          <w:lang w:bidi="th-TH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1619250</wp:posOffset>
            </wp:positionH>
            <wp:positionV relativeFrom="paragraph">
              <wp:posOffset>150495</wp:posOffset>
            </wp:positionV>
            <wp:extent cx="4315460" cy="34099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5DF4" w:rsidRDefault="00FD5DF4">
      <w:pPr>
        <w:pStyle w:val="BodyText"/>
        <w:spacing w:before="2"/>
        <w:rPr>
          <w:i/>
          <w:sz w:val="17"/>
        </w:rPr>
      </w:pPr>
    </w:p>
    <w:p w:rsidR="00FD5DF4" w:rsidRDefault="00734218">
      <w:pPr>
        <w:ind w:left="1972"/>
        <w:rPr>
          <w:i/>
          <w:sz w:val="18"/>
        </w:rPr>
      </w:pPr>
      <w:r>
        <w:rPr>
          <w:i/>
          <w:color w:val="1F487C"/>
          <w:sz w:val="18"/>
        </w:rPr>
        <w:t>Figure 1 Phloem Xylem and the cambium meristem - adapted from Fickleandfreckl</w:t>
      </w:r>
      <w:r>
        <w:rPr>
          <w:i/>
          <w:color w:val="1F487C"/>
          <w:sz w:val="18"/>
        </w:rPr>
        <w:t>ed CC on Flickr</w:t>
      </w:r>
    </w:p>
    <w:p w:rsidR="00FD5DF4" w:rsidRDefault="00FD5DF4">
      <w:pPr>
        <w:pStyle w:val="BodyText"/>
        <w:spacing w:before="8"/>
        <w:rPr>
          <w:i/>
          <w:sz w:val="25"/>
        </w:rPr>
      </w:pPr>
    </w:p>
    <w:p w:rsidR="00FD5DF4" w:rsidRDefault="002C7C91">
      <w:pPr>
        <w:pStyle w:val="Heading1"/>
        <w:ind w:left="1000"/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313690</wp:posOffset>
                </wp:positionV>
                <wp:extent cx="5764530" cy="0"/>
                <wp:effectExtent l="10795" t="13335" r="6350" b="571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D958A" id="Line 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4.7pt" to="524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1O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" strokecolor="#ddd" strokeweight=".72pt">
                <w10:wrap type="topAndBottom" anchorx="page"/>
              </v:line>
            </w:pict>
          </mc:Fallback>
        </mc:AlternateContent>
      </w:r>
      <w:r w:rsidR="00734218">
        <w:rPr>
          <w:color w:val="538DD3"/>
        </w:rPr>
        <w:t>Activity 1- The xylem and phloem in roots</w:t>
      </w:r>
    </w:p>
    <w:p w:rsidR="00FD5DF4" w:rsidRDefault="00734218">
      <w:pPr>
        <w:pStyle w:val="BodyText"/>
        <w:spacing w:before="88"/>
        <w:ind w:left="1050"/>
      </w:pPr>
      <w:r>
        <w:t>Use the vertical section through a root (low power is best)</w:t>
      </w:r>
    </w:p>
    <w:p w:rsidR="00FD5DF4" w:rsidRDefault="00FD5DF4">
      <w:pPr>
        <w:pStyle w:val="BodyText"/>
        <w:rPr>
          <w:sz w:val="23"/>
        </w:rPr>
      </w:pPr>
    </w:p>
    <w:p w:rsidR="00FD5DF4" w:rsidRDefault="00734218" w:rsidP="007F4B09">
      <w:pPr>
        <w:pStyle w:val="ListParagraph"/>
        <w:numPr>
          <w:ilvl w:val="0"/>
          <w:numId w:val="3"/>
        </w:numPr>
        <w:tabs>
          <w:tab w:val="left" w:pos="1721"/>
        </w:tabs>
        <w:spacing w:line="360" w:lineRule="auto"/>
        <w:ind w:left="1714"/>
      </w:pPr>
      <w:r>
        <w:t>Which direction do the blue water molecules travel in the</w:t>
      </w:r>
      <w:r>
        <w:rPr>
          <w:spacing w:val="-15"/>
        </w:rPr>
        <w:t xml:space="preserve"> </w:t>
      </w:r>
      <w:r>
        <w:t>xylem</w:t>
      </w:r>
    </w:p>
    <w:p w:rsidR="00FD5DF4" w:rsidRDefault="00734218" w:rsidP="007F4B09">
      <w:pPr>
        <w:pStyle w:val="BodyText"/>
        <w:spacing w:before="134" w:line="360" w:lineRule="auto"/>
        <w:ind w:left="1714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BodyText"/>
        <w:spacing w:before="134" w:line="360" w:lineRule="auto"/>
        <w:ind w:left="1714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ListParagraph"/>
        <w:numPr>
          <w:ilvl w:val="0"/>
          <w:numId w:val="3"/>
        </w:numPr>
        <w:tabs>
          <w:tab w:val="left" w:pos="1721"/>
        </w:tabs>
        <w:spacing w:before="132" w:line="360" w:lineRule="auto"/>
        <w:ind w:left="1714"/>
      </w:pPr>
      <w:r>
        <w:t>Which way to the red sugar molecules</w:t>
      </w:r>
      <w:r>
        <w:rPr>
          <w:spacing w:val="-13"/>
        </w:rPr>
        <w:t xml:space="preserve"> </w:t>
      </w:r>
      <w:r>
        <w:t>travel?</w:t>
      </w:r>
    </w:p>
    <w:p w:rsidR="00FD5DF4" w:rsidRDefault="00734218" w:rsidP="007F4B09">
      <w:pPr>
        <w:pStyle w:val="BodyText"/>
        <w:spacing w:before="134" w:line="360" w:lineRule="auto"/>
        <w:ind w:left="1714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BodyText"/>
        <w:spacing w:before="134" w:line="360" w:lineRule="auto"/>
        <w:ind w:left="1714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ListParagraph"/>
        <w:numPr>
          <w:ilvl w:val="0"/>
          <w:numId w:val="3"/>
        </w:numPr>
        <w:tabs>
          <w:tab w:val="left" w:pos="1721"/>
        </w:tabs>
        <w:spacing w:before="135" w:line="360" w:lineRule="auto"/>
        <w:ind w:left="1714"/>
      </w:pPr>
      <w:r>
        <w:t>Which vessels are biggest the red xylem or the yellow</w:t>
      </w:r>
      <w:r>
        <w:rPr>
          <w:spacing w:val="-15"/>
        </w:rPr>
        <w:t xml:space="preserve"> </w:t>
      </w:r>
      <w:r>
        <w:t>phloem?</w:t>
      </w:r>
    </w:p>
    <w:p w:rsidR="00FD5DF4" w:rsidRDefault="00734218" w:rsidP="007F4B09">
      <w:pPr>
        <w:pStyle w:val="BodyText"/>
        <w:spacing w:before="134" w:line="360" w:lineRule="auto"/>
        <w:ind w:left="1714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BodyText"/>
        <w:spacing w:before="134" w:line="360" w:lineRule="auto"/>
        <w:ind w:left="1714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FD5DF4" w:rsidP="007F4B09">
      <w:pPr>
        <w:pStyle w:val="BodyText"/>
        <w:sectPr w:rsidR="00FD5DF4" w:rsidSect="002C7C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50"/>
          <w:pgMar w:top="620" w:right="1370" w:bottom="280" w:left="440" w:header="720" w:footer="720" w:gutter="0"/>
          <w:cols w:space="720"/>
        </w:sectPr>
      </w:pPr>
    </w:p>
    <w:p w:rsidR="00FD5DF4" w:rsidRDefault="002C7C91" w:rsidP="007F4B09">
      <w:pPr>
        <w:pStyle w:val="Heading1"/>
        <w:spacing w:before="35"/>
        <w:ind w:left="0"/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335915</wp:posOffset>
                </wp:positionV>
                <wp:extent cx="5764530" cy="0"/>
                <wp:effectExtent l="10795" t="8890" r="6350" b="1016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7CBE" id="Line 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6.45pt" to="524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k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" strokecolor="#ddd" strokeweight=".72pt">
                <w10:wrap type="topAndBottom" anchorx="page"/>
              </v:line>
            </w:pict>
          </mc:Fallback>
        </mc:AlternateContent>
      </w:r>
      <w:r w:rsidR="00734218">
        <w:rPr>
          <w:color w:val="538DD3"/>
        </w:rPr>
        <w:t>Activity 2 – The xylem and phloem in a stem</w:t>
      </w:r>
    </w:p>
    <w:p w:rsidR="00FD5DF4" w:rsidRDefault="00734218" w:rsidP="007F4B09">
      <w:pPr>
        <w:pStyle w:val="BodyText"/>
        <w:spacing w:before="87" w:line="360" w:lineRule="auto"/>
        <w:ind w:left="140"/>
      </w:pPr>
      <w:r>
        <w:t>Use the vertical section through a root (high power is best)</w:t>
      </w:r>
    </w:p>
    <w:p w:rsidR="00FD5DF4" w:rsidRDefault="00FD5DF4" w:rsidP="007F4B09">
      <w:pPr>
        <w:pStyle w:val="BodyText"/>
        <w:spacing w:before="10" w:line="360" w:lineRule="auto"/>
      </w:pPr>
    </w:p>
    <w:p w:rsidR="00FD5DF4" w:rsidRDefault="00734218" w:rsidP="007F4B09">
      <w:pPr>
        <w:pStyle w:val="ListParagraph"/>
        <w:numPr>
          <w:ilvl w:val="0"/>
          <w:numId w:val="2"/>
        </w:numPr>
        <w:tabs>
          <w:tab w:val="left" w:pos="861"/>
        </w:tabs>
        <w:spacing w:line="360" w:lineRule="auto"/>
        <w:ind w:right="2275" w:hanging="410"/>
      </w:pPr>
      <w:r>
        <w:t>Which way do the blue water molecules travel to get into the xylem? Do they go through cell cytoplasm or cell walls, or</w:t>
      </w:r>
      <w:r>
        <w:rPr>
          <w:spacing w:val="-19"/>
        </w:rPr>
        <w:t xml:space="preserve"> </w:t>
      </w:r>
      <w:r>
        <w:t>both?</w:t>
      </w:r>
    </w:p>
    <w:p w:rsidR="00FD5DF4" w:rsidRDefault="00734218" w:rsidP="007F4B09">
      <w:pPr>
        <w:pStyle w:val="BodyText"/>
        <w:spacing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BodyText"/>
        <w:spacing w:before="135"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ListParagraph"/>
        <w:numPr>
          <w:ilvl w:val="0"/>
          <w:numId w:val="2"/>
        </w:numPr>
        <w:tabs>
          <w:tab w:val="left" w:pos="861"/>
        </w:tabs>
        <w:spacing w:before="134" w:line="360" w:lineRule="auto"/>
        <w:ind w:left="860"/>
      </w:pPr>
      <w:r>
        <w:t>Which way to the red</w:t>
      </w:r>
      <w:r>
        <w:t xml:space="preserve"> sugar molecules</w:t>
      </w:r>
      <w:r>
        <w:rPr>
          <w:spacing w:val="-13"/>
        </w:rPr>
        <w:t xml:space="preserve"> </w:t>
      </w:r>
      <w:r>
        <w:t>travel?</w:t>
      </w:r>
    </w:p>
    <w:p w:rsidR="00FD5DF4" w:rsidRDefault="00734218" w:rsidP="007F4B09">
      <w:pPr>
        <w:pStyle w:val="BodyText"/>
        <w:spacing w:before="132"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BodyText"/>
        <w:spacing w:before="134"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ListParagraph"/>
        <w:numPr>
          <w:ilvl w:val="0"/>
          <w:numId w:val="2"/>
        </w:numPr>
        <w:tabs>
          <w:tab w:val="left" w:pos="861"/>
        </w:tabs>
        <w:spacing w:before="134" w:line="360" w:lineRule="auto"/>
        <w:ind w:left="860"/>
      </w:pPr>
      <w:r>
        <w:t>Why do some red sugar molecules disappear in the blue parenchyma</w:t>
      </w:r>
      <w:r>
        <w:rPr>
          <w:spacing w:val="-21"/>
        </w:rPr>
        <w:t xml:space="preserve"> </w:t>
      </w:r>
      <w:r>
        <w:t>cells?</w:t>
      </w:r>
    </w:p>
    <w:p w:rsidR="00FD5DF4" w:rsidRDefault="00734218" w:rsidP="007F4B09">
      <w:pPr>
        <w:pStyle w:val="BodyText"/>
        <w:spacing w:before="134"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BodyText"/>
        <w:spacing w:before="134"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FD5DF4">
      <w:pPr>
        <w:pStyle w:val="BodyText"/>
        <w:spacing w:before="4"/>
        <w:rPr>
          <w:sz w:val="24"/>
        </w:rPr>
      </w:pPr>
    </w:p>
    <w:p w:rsidR="00FD5DF4" w:rsidRDefault="002C7C91">
      <w:pPr>
        <w:pStyle w:val="Heading1"/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313690</wp:posOffset>
                </wp:positionV>
                <wp:extent cx="5764530" cy="0"/>
                <wp:effectExtent l="10795" t="8890" r="6350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E544B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4.7pt" to="524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HR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" strokecolor="#ddd" strokeweight=".72pt">
                <w10:wrap type="topAndBottom" anchorx="page"/>
              </v:line>
            </w:pict>
          </mc:Fallback>
        </mc:AlternateContent>
      </w:r>
      <w:r w:rsidR="00734218">
        <w:rPr>
          <w:color w:val="538DD3"/>
        </w:rPr>
        <w:t>Activity 3 – The xylem and phloem in a leaf</w:t>
      </w:r>
    </w:p>
    <w:p w:rsidR="00FD5DF4" w:rsidRDefault="00FD5DF4">
      <w:pPr>
        <w:pStyle w:val="BodyText"/>
        <w:spacing w:before="9"/>
        <w:rPr>
          <w:b/>
          <w:i/>
          <w:sz w:val="15"/>
        </w:rPr>
      </w:pPr>
    </w:p>
    <w:p w:rsidR="00FD5DF4" w:rsidRDefault="00734218" w:rsidP="007F4B09">
      <w:pPr>
        <w:pStyle w:val="BodyText"/>
        <w:spacing w:before="56" w:line="360" w:lineRule="auto"/>
        <w:ind w:left="140"/>
      </w:pPr>
      <w:r>
        <w:t>Use the vertical section through a leaf</w:t>
      </w:r>
    </w:p>
    <w:p w:rsidR="00FD5DF4" w:rsidRDefault="00FD5DF4" w:rsidP="007F4B09">
      <w:pPr>
        <w:pStyle w:val="BodyText"/>
        <w:spacing w:before="10" w:line="360" w:lineRule="auto"/>
      </w:pPr>
    </w:p>
    <w:p w:rsidR="00FD5DF4" w:rsidRDefault="00734218" w:rsidP="007F4B09">
      <w:pPr>
        <w:pStyle w:val="ListParagraph"/>
        <w:numPr>
          <w:ilvl w:val="0"/>
          <w:numId w:val="1"/>
        </w:numPr>
        <w:tabs>
          <w:tab w:val="left" w:pos="861"/>
        </w:tabs>
        <w:spacing w:line="360" w:lineRule="auto"/>
      </w:pPr>
      <w:r>
        <w:t>Where do the red sugar molecules appear first?  Explain</w:t>
      </w:r>
      <w:r>
        <w:rPr>
          <w:spacing w:val="-20"/>
        </w:rPr>
        <w:t xml:space="preserve"> </w:t>
      </w:r>
      <w:r>
        <w:t>why?</w:t>
      </w:r>
    </w:p>
    <w:p w:rsidR="00FD5DF4" w:rsidRDefault="00734218" w:rsidP="007F4B09">
      <w:pPr>
        <w:pStyle w:val="BodyText"/>
        <w:spacing w:before="134"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BodyText"/>
        <w:spacing w:before="134"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ListParagraph"/>
        <w:numPr>
          <w:ilvl w:val="0"/>
          <w:numId w:val="1"/>
        </w:numPr>
        <w:tabs>
          <w:tab w:val="left" w:pos="861"/>
        </w:tabs>
        <w:spacing w:before="135" w:line="360" w:lineRule="auto"/>
        <w:rPr>
          <w:rFonts w:ascii="Times New Roman"/>
          <w:sz w:val="24"/>
        </w:rPr>
      </w:pPr>
      <w:r>
        <w:t>Do you ever see red sugar molecules in the red xylem tubes?  Explain your</w:t>
      </w:r>
      <w:r>
        <w:rPr>
          <w:spacing w:val="-24"/>
        </w:rPr>
        <w:t xml:space="preserve"> </w:t>
      </w:r>
      <w:r>
        <w:t>answer.</w:t>
      </w:r>
    </w:p>
    <w:p w:rsidR="00FD5DF4" w:rsidRDefault="00734218" w:rsidP="007F4B09">
      <w:pPr>
        <w:pStyle w:val="BodyText"/>
        <w:spacing w:before="134"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BodyText"/>
        <w:spacing w:before="132" w:line="360" w:lineRule="auto"/>
        <w:ind w:left="860"/>
      </w:pPr>
      <w:r>
        <w:t>………</w:t>
      </w:r>
      <w:r>
        <w:t>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ListParagraph"/>
        <w:numPr>
          <w:ilvl w:val="0"/>
          <w:numId w:val="1"/>
        </w:numPr>
        <w:tabs>
          <w:tab w:val="left" w:pos="861"/>
        </w:tabs>
        <w:spacing w:before="132" w:line="36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How do most water molecules leave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leaf?</w:t>
      </w:r>
    </w:p>
    <w:p w:rsidR="00FD5DF4" w:rsidRDefault="00734218" w:rsidP="007F4B09">
      <w:pPr>
        <w:pStyle w:val="BodyText"/>
        <w:spacing w:before="142"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734218" w:rsidP="007F4B09">
      <w:pPr>
        <w:pStyle w:val="BodyText"/>
        <w:spacing w:before="134" w:line="360" w:lineRule="auto"/>
        <w:ind w:left="860"/>
      </w:pPr>
      <w:r>
        <w:t>…………………………………………………………………………………………………………………………………………….</w:t>
      </w:r>
    </w:p>
    <w:p w:rsidR="00FD5DF4" w:rsidRDefault="00FD5DF4">
      <w:pPr>
        <w:pStyle w:val="BodyText"/>
        <w:rPr>
          <w:sz w:val="20"/>
        </w:rPr>
      </w:pPr>
    </w:p>
    <w:p w:rsidR="00FD5DF4" w:rsidRDefault="00FD5DF4">
      <w:pPr>
        <w:pStyle w:val="BodyText"/>
        <w:rPr>
          <w:sz w:val="20"/>
        </w:rPr>
      </w:pPr>
    </w:p>
    <w:p w:rsidR="00FD5DF4" w:rsidRDefault="00FD5DF4">
      <w:pPr>
        <w:pStyle w:val="BodyText"/>
        <w:rPr>
          <w:sz w:val="20"/>
        </w:rPr>
      </w:pPr>
    </w:p>
    <w:p w:rsidR="00FD5DF4" w:rsidRDefault="00FD5DF4" w:rsidP="007F4B09">
      <w:pPr>
        <w:pStyle w:val="BodyText"/>
        <w:spacing w:before="56"/>
      </w:pPr>
    </w:p>
    <w:sectPr w:rsidR="00FD5DF4" w:rsidSect="007F4B09">
      <w:pgSz w:w="11900" w:h="1685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18" w:rsidRDefault="00734218" w:rsidP="007F4B09">
      <w:r>
        <w:separator/>
      </w:r>
    </w:p>
  </w:endnote>
  <w:endnote w:type="continuationSeparator" w:id="0">
    <w:p w:rsidR="00734218" w:rsidRDefault="00734218" w:rsidP="007F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91" w:rsidRDefault="002C7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91" w:rsidRDefault="002C7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91" w:rsidRDefault="002C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18" w:rsidRDefault="00734218" w:rsidP="007F4B09">
      <w:r>
        <w:separator/>
      </w:r>
    </w:p>
  </w:footnote>
  <w:footnote w:type="continuationSeparator" w:id="0">
    <w:p w:rsidR="00734218" w:rsidRDefault="00734218" w:rsidP="007F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91" w:rsidRDefault="002C7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5"/>
      <w:gridCol w:w="1675"/>
    </w:tblGrid>
    <w:tr w:rsidR="002C7C91">
      <w:trPr>
        <w:trHeight w:val="288"/>
      </w:trPr>
      <w:tc>
        <w:tcPr>
          <w:tcW w:w="7765" w:type="dxa"/>
        </w:tcPr>
        <w:p w:rsidR="002C7C91" w:rsidRDefault="002C7C91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0540" cy="2183130"/>
                    <wp:effectExtent l="0" t="0" r="0" b="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C91" w:rsidRPr="00811675" w:rsidRDefault="002C7C91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2C7C91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546.55pt;margin-top:548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c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E1se4ZeZxD11D8qW6DuH2T1XSMhly1E0Xul5NBSUgOo0Mb7VwesoeEoWg8f&#10;ZQ3ZydZI16l9ozqbEHqA9o6Q5xMhdG9QBZvTMJjG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" o:allowincell="f" filled="f" stroked="f">
                    <v:textbox style="layout-flow:vertical;mso-layout-flow-alt:bottom-to-top;mso-fit-shape-to-text:t">
                      <w:txbxContent>
                        <w:p w:rsidR="002C7C91" w:rsidRPr="00811675" w:rsidRDefault="002C7C91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2C7C9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 HL/SL</w:t>
          </w:r>
        </w:p>
      </w:tc>
      <w:tc>
        <w:tcPr>
          <w:tcW w:w="1105" w:type="dxa"/>
        </w:tcPr>
        <w:p w:rsidR="002C7C91" w:rsidRDefault="002C7C91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:rsidR="007F4B09" w:rsidRDefault="007F4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91" w:rsidRDefault="002C7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96B"/>
    <w:multiLevelType w:val="hybridMultilevel"/>
    <w:tmpl w:val="F29C0E6C"/>
    <w:lvl w:ilvl="0" w:tplc="B31A9C54">
      <w:start w:val="1"/>
      <w:numFmt w:val="decimal"/>
      <w:lvlText w:val="%1."/>
      <w:lvlJc w:val="left"/>
      <w:pPr>
        <w:ind w:left="91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94822F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0A40A57C"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31F2A07E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74AEAA58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8D3485BC"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0B96FAB8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2BC225A8"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1A849800"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1" w15:restartNumberingAfterBreak="0">
    <w:nsid w:val="61247E87"/>
    <w:multiLevelType w:val="hybridMultilevel"/>
    <w:tmpl w:val="BA4A1E16"/>
    <w:lvl w:ilvl="0" w:tplc="93B05E50">
      <w:start w:val="1"/>
      <w:numFmt w:val="decimal"/>
      <w:lvlText w:val="%1."/>
      <w:lvlJc w:val="left"/>
      <w:pPr>
        <w:ind w:left="17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F320856">
      <w:numFmt w:val="bullet"/>
      <w:lvlText w:val="•"/>
      <w:lvlJc w:val="left"/>
      <w:pPr>
        <w:ind w:left="2649" w:hanging="360"/>
      </w:pPr>
      <w:rPr>
        <w:rFonts w:hint="default"/>
      </w:rPr>
    </w:lvl>
    <w:lvl w:ilvl="2" w:tplc="13AAA80C">
      <w:numFmt w:val="bullet"/>
      <w:lvlText w:val="•"/>
      <w:lvlJc w:val="left"/>
      <w:pPr>
        <w:ind w:left="3579" w:hanging="360"/>
      </w:pPr>
      <w:rPr>
        <w:rFonts w:hint="default"/>
      </w:rPr>
    </w:lvl>
    <w:lvl w:ilvl="3" w:tplc="7542D632">
      <w:numFmt w:val="bullet"/>
      <w:lvlText w:val="•"/>
      <w:lvlJc w:val="left"/>
      <w:pPr>
        <w:ind w:left="4509" w:hanging="360"/>
      </w:pPr>
      <w:rPr>
        <w:rFonts w:hint="default"/>
      </w:rPr>
    </w:lvl>
    <w:lvl w:ilvl="4" w:tplc="D624B9CC"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6BBEC716">
      <w:numFmt w:val="bullet"/>
      <w:lvlText w:val="•"/>
      <w:lvlJc w:val="left"/>
      <w:pPr>
        <w:ind w:left="6369" w:hanging="360"/>
      </w:pPr>
      <w:rPr>
        <w:rFonts w:hint="default"/>
      </w:rPr>
    </w:lvl>
    <w:lvl w:ilvl="6" w:tplc="3C4EFF78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4E6A900C"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93F6E448">
      <w:numFmt w:val="bullet"/>
      <w:lvlText w:val="•"/>
      <w:lvlJc w:val="left"/>
      <w:pPr>
        <w:ind w:left="9159" w:hanging="360"/>
      </w:pPr>
      <w:rPr>
        <w:rFonts w:hint="default"/>
      </w:rPr>
    </w:lvl>
  </w:abstractNum>
  <w:abstractNum w:abstractNumId="2" w15:restartNumberingAfterBreak="0">
    <w:nsid w:val="7F216278"/>
    <w:multiLevelType w:val="hybridMultilevel"/>
    <w:tmpl w:val="D29AF136"/>
    <w:lvl w:ilvl="0" w:tplc="6EDA0A08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w w:val="100"/>
      </w:rPr>
    </w:lvl>
    <w:lvl w:ilvl="1" w:tplc="4E1ABD7C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CECE4314"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DD546AF4"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8850DF26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30B01D94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12B89330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0F64CF32"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38AC836C"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0MDIzNTM0tLQ0NTFU0lEKTi0uzszPAykwrAUA9tSDOiwAAAA="/>
  </w:docVars>
  <w:rsids>
    <w:rsidRoot w:val="00FD5DF4"/>
    <w:rsid w:val="002C7C91"/>
    <w:rsid w:val="00734218"/>
    <w:rsid w:val="007F4B09"/>
    <w:rsid w:val="00F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C6FC2"/>
  <w15:docId w15:val="{0A2C8D32-87E9-470C-ACA9-EBA40241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4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0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youtu.be/LQ03xIkLLQ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Victoria Mcknight</cp:lastModifiedBy>
  <cp:revision>2</cp:revision>
  <dcterms:created xsi:type="dcterms:W3CDTF">2017-05-02T01:01:00Z</dcterms:created>
  <dcterms:modified xsi:type="dcterms:W3CDTF">2017-05-02T01:01:00Z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