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28B" w:rsidRPr="0046228B" w:rsidRDefault="0046228B" w:rsidP="0046228B">
      <w:pPr>
        <w:jc w:val="center"/>
        <w:rPr>
          <w:color w:val="4472C4" w:themeColor="accent1"/>
          <w:sz w:val="36"/>
          <w:szCs w:val="36"/>
        </w:rPr>
      </w:pPr>
      <w:r w:rsidRPr="0046228B">
        <w:rPr>
          <w:b/>
          <w:bCs/>
          <w:color w:val="4472C4" w:themeColor="accent1"/>
          <w:sz w:val="36"/>
          <w:szCs w:val="36"/>
        </w:rPr>
        <w:t>DNA Replication Poster HL</w:t>
      </w:r>
    </w:p>
    <w:p w:rsidR="0046228B" w:rsidRDefault="0046228B" w:rsidP="0046228B"/>
    <w:p w:rsidR="0046228B" w:rsidRPr="0046228B" w:rsidRDefault="0046228B" w:rsidP="0046228B">
      <w:r w:rsidRPr="0046228B">
        <w:t>Produce a poster on A3 paper to explain the process of DNA Replication. Follow the points below</w:t>
      </w:r>
      <w:r>
        <w:t>:</w:t>
      </w:r>
    </w:p>
    <w:p w:rsidR="0046228B" w:rsidRPr="0046228B" w:rsidRDefault="0046228B" w:rsidP="0046228B">
      <w:pPr>
        <w:numPr>
          <w:ilvl w:val="0"/>
          <w:numId w:val="1"/>
        </w:numPr>
      </w:pPr>
      <w:r w:rsidRPr="0046228B">
        <w:t>Explain the role of each of the following enzymes</w:t>
      </w:r>
    </w:p>
    <w:p w:rsidR="0046228B" w:rsidRPr="0046228B" w:rsidRDefault="0046228B" w:rsidP="0046228B">
      <w:pPr>
        <w:numPr>
          <w:ilvl w:val="1"/>
          <w:numId w:val="1"/>
        </w:numPr>
      </w:pPr>
      <w:r w:rsidRPr="0046228B">
        <w:t>helicase,</w:t>
      </w:r>
    </w:p>
    <w:p w:rsidR="0046228B" w:rsidRPr="0046228B" w:rsidRDefault="0046228B" w:rsidP="0046228B">
      <w:pPr>
        <w:numPr>
          <w:ilvl w:val="1"/>
          <w:numId w:val="1"/>
        </w:numPr>
      </w:pPr>
      <w:r w:rsidRPr="0046228B">
        <w:t>DNA gyrase,</w:t>
      </w:r>
    </w:p>
    <w:p w:rsidR="0046228B" w:rsidRPr="0046228B" w:rsidRDefault="0046228B" w:rsidP="0046228B">
      <w:pPr>
        <w:numPr>
          <w:ilvl w:val="1"/>
          <w:numId w:val="1"/>
        </w:numPr>
      </w:pPr>
      <w:r w:rsidRPr="0046228B">
        <w:t>single strand binding proteins,</w:t>
      </w:r>
    </w:p>
    <w:p w:rsidR="0046228B" w:rsidRPr="0046228B" w:rsidRDefault="0046228B" w:rsidP="0046228B">
      <w:pPr>
        <w:numPr>
          <w:ilvl w:val="1"/>
          <w:numId w:val="1"/>
        </w:numPr>
      </w:pPr>
      <w:r w:rsidRPr="0046228B">
        <w:t>DNA primase</w:t>
      </w:r>
    </w:p>
    <w:p w:rsidR="0046228B" w:rsidRPr="0046228B" w:rsidRDefault="0046228B" w:rsidP="0046228B">
      <w:pPr>
        <w:numPr>
          <w:ilvl w:val="1"/>
          <w:numId w:val="1"/>
        </w:numPr>
      </w:pPr>
      <w:r w:rsidRPr="0046228B">
        <w:t>DNA polymerase III,</w:t>
      </w:r>
    </w:p>
    <w:p w:rsidR="0046228B" w:rsidRPr="0046228B" w:rsidRDefault="0046228B" w:rsidP="0046228B">
      <w:pPr>
        <w:numPr>
          <w:ilvl w:val="1"/>
          <w:numId w:val="1"/>
        </w:numPr>
      </w:pPr>
      <w:r w:rsidRPr="0046228B">
        <w:t>RNA primase,</w:t>
      </w:r>
    </w:p>
    <w:p w:rsidR="0046228B" w:rsidRPr="0046228B" w:rsidRDefault="0046228B" w:rsidP="0046228B">
      <w:pPr>
        <w:numPr>
          <w:ilvl w:val="1"/>
          <w:numId w:val="1"/>
        </w:numPr>
      </w:pPr>
      <w:r w:rsidRPr="0046228B">
        <w:t>DNA polymerase I and</w:t>
      </w:r>
    </w:p>
    <w:p w:rsidR="0046228B" w:rsidRPr="0046228B" w:rsidRDefault="0046228B" w:rsidP="0046228B">
      <w:pPr>
        <w:numPr>
          <w:ilvl w:val="1"/>
          <w:numId w:val="1"/>
        </w:numPr>
      </w:pPr>
      <w:r w:rsidRPr="0046228B">
        <w:t>DNA ligase</w:t>
      </w:r>
    </w:p>
    <w:p w:rsidR="0046228B" w:rsidRPr="0046228B" w:rsidRDefault="0046228B" w:rsidP="0046228B">
      <w:pPr>
        <w:numPr>
          <w:ilvl w:val="0"/>
          <w:numId w:val="1"/>
        </w:numPr>
      </w:pPr>
      <w:r w:rsidRPr="0046228B">
        <w:t>Include an explanation of Okazaki fragments and</w:t>
      </w:r>
    </w:p>
    <w:p w:rsidR="0046228B" w:rsidRPr="0046228B" w:rsidRDefault="0046228B" w:rsidP="0046228B">
      <w:pPr>
        <w:numPr>
          <w:ilvl w:val="0"/>
          <w:numId w:val="1"/>
        </w:numPr>
      </w:pPr>
      <w:r w:rsidRPr="0046228B">
        <w:t>Explain how deoxynucleotide triphosphates are involved.</w:t>
      </w:r>
    </w:p>
    <w:p w:rsidR="0046228B" w:rsidRPr="0046228B" w:rsidRDefault="0046228B" w:rsidP="0046228B">
      <w:pPr>
        <w:numPr>
          <w:ilvl w:val="0"/>
          <w:numId w:val="1"/>
        </w:numPr>
      </w:pPr>
      <w:r w:rsidRPr="0046228B">
        <w:t>State that DNA replication occurs in a 5´ to 3´ direction.</w:t>
      </w:r>
    </w:p>
    <w:p w:rsidR="0046228B" w:rsidRDefault="0046228B" w:rsidP="0046228B">
      <w:pPr>
        <w:numPr>
          <w:ilvl w:val="0"/>
          <w:numId w:val="1"/>
        </w:numPr>
      </w:pPr>
      <w:r w:rsidRPr="0046228B">
        <w:t>State that in eukaryotic chromosomes, replication is initiated at many points.</w:t>
      </w:r>
    </w:p>
    <w:p w:rsidR="0046228B" w:rsidRDefault="0046228B" w:rsidP="0046228B"/>
    <w:p w:rsidR="0046228B" w:rsidRPr="0046228B" w:rsidRDefault="0046228B" w:rsidP="0046228B">
      <w:pPr>
        <w:rPr>
          <w:b/>
          <w:sz w:val="32"/>
          <w:szCs w:val="32"/>
        </w:rPr>
      </w:pPr>
      <w:r w:rsidRPr="0046228B">
        <w:rPr>
          <w:b/>
          <w:sz w:val="32"/>
          <w:szCs w:val="32"/>
        </w:rPr>
        <w:t>Help sources</w:t>
      </w:r>
    </w:p>
    <w:p w:rsidR="0046228B" w:rsidRDefault="0046228B" w:rsidP="0046228B">
      <w:pPr>
        <w:pStyle w:val="ListParagraph"/>
        <w:numPr>
          <w:ilvl w:val="0"/>
          <w:numId w:val="2"/>
        </w:numPr>
      </w:pPr>
      <w:r>
        <w:t>Use Kognity and the Oxford textbook to help you.</w:t>
      </w:r>
    </w:p>
    <w:p w:rsidR="0046228B" w:rsidRDefault="0046228B" w:rsidP="0046228B"/>
    <w:p w:rsidR="0046228B" w:rsidRDefault="0046228B" w:rsidP="0046228B">
      <w:pPr>
        <w:pStyle w:val="ListParagraph"/>
        <w:numPr>
          <w:ilvl w:val="0"/>
          <w:numId w:val="2"/>
        </w:numPr>
      </w:pPr>
      <w:r w:rsidRPr="0046228B">
        <w:t>This video </w:t>
      </w:r>
      <w:hyperlink r:id="rId7" w:tgtFrame="_blank" w:tooltip="Videos" w:history="1">
        <w:r w:rsidRPr="0046228B">
          <w:rPr>
            <w:rStyle w:val="Hyperlink"/>
            <w:b/>
            <w:bCs/>
          </w:rPr>
          <w:t>DNA replication. </w:t>
        </w:r>
      </w:hyperlink>
      <w:r w:rsidRPr="0046228B">
        <w:t>gives a good explanation of the process.</w:t>
      </w:r>
      <w:r w:rsidRPr="0046228B">
        <w:br/>
        <w:t>It includes the coiling of DNA? the enzyme DNA gyrase and single strand binding proteins.</w:t>
      </w:r>
    </w:p>
    <w:p w:rsidR="0046228B" w:rsidRPr="0046228B" w:rsidRDefault="0046228B" w:rsidP="0046228B"/>
    <w:p w:rsidR="0046228B" w:rsidRPr="0046228B" w:rsidRDefault="0046228B" w:rsidP="0046228B">
      <w:pPr>
        <w:pStyle w:val="ListParagraph"/>
        <w:numPr>
          <w:ilvl w:val="0"/>
          <w:numId w:val="2"/>
        </w:numPr>
      </w:pPr>
      <w:hyperlink r:id="rId8" w:tgtFrame="_blank" w:tooltip="Videos" w:history="1">
        <w:r w:rsidRPr="0046228B">
          <w:rPr>
            <w:rStyle w:val="Hyperlink"/>
            <w:b/>
            <w:bCs/>
          </w:rPr>
          <w:t>This is an excellent  3D animation of DNA replication from YourGenome</w:t>
        </w:r>
      </w:hyperlink>
    </w:p>
    <w:p w:rsidR="0046228B" w:rsidRPr="0046228B" w:rsidRDefault="0046228B" w:rsidP="0046228B">
      <w:pPr>
        <w:ind w:firstLine="720"/>
      </w:pPr>
      <w:r w:rsidRPr="0046228B">
        <w:t>Beware of the enzyme DNA primase, in this video called 'primase'</w:t>
      </w:r>
    </w:p>
    <w:p w:rsidR="0046228B" w:rsidRPr="0046228B" w:rsidRDefault="0046228B" w:rsidP="0046228B">
      <w:pPr>
        <w:ind w:left="720"/>
      </w:pPr>
      <w:r w:rsidRPr="0046228B">
        <w:t>Be sure to annotate your diagram of the DNA replication fork and all its enzymes with the details from this video.</w:t>
      </w:r>
      <w:bookmarkStart w:id="0" w:name="_GoBack"/>
      <w:bookmarkEnd w:id="0"/>
    </w:p>
    <w:p w:rsidR="0046228B" w:rsidRPr="0046228B" w:rsidRDefault="0046228B" w:rsidP="0046228B"/>
    <w:p w:rsidR="0046228B" w:rsidRDefault="0046228B"/>
    <w:sectPr w:rsidR="0046228B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E53" w:rsidRDefault="00910E53" w:rsidP="0046228B">
      <w:pPr>
        <w:spacing w:after="0" w:line="240" w:lineRule="auto"/>
      </w:pPr>
      <w:r>
        <w:separator/>
      </w:r>
    </w:p>
  </w:endnote>
  <w:endnote w:type="continuationSeparator" w:id="0">
    <w:p w:rsidR="00910E53" w:rsidRDefault="00910E53" w:rsidP="0046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E53" w:rsidRDefault="00910E53" w:rsidP="0046228B">
      <w:pPr>
        <w:spacing w:after="0" w:line="240" w:lineRule="auto"/>
      </w:pPr>
      <w:r>
        <w:separator/>
      </w:r>
    </w:p>
  </w:footnote>
  <w:footnote w:type="continuationSeparator" w:id="0">
    <w:p w:rsidR="00910E53" w:rsidRDefault="00910E53" w:rsidP="0046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21"/>
      <w:gridCol w:w="1505"/>
    </w:tblGrid>
    <w:tr w:rsidR="0046228B">
      <w:trPr>
        <w:trHeight w:val="288"/>
      </w:trPr>
      <w:tc>
        <w:tcPr>
          <w:tcW w:w="7765" w:type="dxa"/>
        </w:tcPr>
        <w:p w:rsidR="0046228B" w:rsidRDefault="0046228B" w:rsidP="00807EA5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 w:rsidRPr="00811675">
            <w:rPr>
              <w:rFonts w:ascii="Cambria" w:hAnsi="Cambria"/>
              <w:noProof/>
              <w:sz w:val="36"/>
              <w:szCs w:val="36"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6941185</wp:posOffset>
                    </wp:positionH>
                    <wp:positionV relativeFrom="page">
                      <wp:posOffset>6960870</wp:posOffset>
                    </wp:positionV>
                    <wp:extent cx="510540" cy="2183130"/>
                    <wp:effectExtent l="0" t="0" r="0" b="0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228B" w:rsidRPr="00811675" w:rsidRDefault="0046228B">
                                <w:pPr>
                                  <w:pStyle w:val="Footer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811675">
                                  <w:rPr>
                                    <w:rFonts w:ascii="Cambria" w:hAnsi="Cambria"/>
                                  </w:rPr>
                                  <w:t>Page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21579" w:rsidRPr="00F21579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left:0;text-align:left;margin-left:546.55pt;margin-top:548.1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5ksw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" o:allowincell="f" filled="f" stroked="f">
                    <v:textbox style="layout-flow:vertical;mso-layout-flow-alt:bottom-to-top;mso-fit-shape-to-text:t">
                      <w:txbxContent>
                        <w:p w:rsidR="0046228B" w:rsidRPr="00811675" w:rsidRDefault="0046228B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1167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21579" w:rsidRPr="00F2157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Cambria" w:hAnsi="Cambria"/>
              <w:sz w:val="36"/>
              <w:szCs w:val="36"/>
            </w:rPr>
            <w:t>IB Biology HL/SL</w:t>
          </w:r>
        </w:p>
      </w:tc>
      <w:tc>
        <w:tcPr>
          <w:tcW w:w="1105" w:type="dxa"/>
        </w:tcPr>
        <w:p w:rsidR="0046228B" w:rsidRDefault="0046228B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Activity</w:t>
          </w:r>
        </w:p>
      </w:tc>
    </w:tr>
  </w:tbl>
  <w:p w:rsidR="0046228B" w:rsidRDefault="00462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5E8E"/>
    <w:multiLevelType w:val="hybridMultilevel"/>
    <w:tmpl w:val="BEF2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20072"/>
    <w:multiLevelType w:val="multilevel"/>
    <w:tmpl w:val="A906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wNTczNzYxMDe2NDFW0lEKTi0uzszPAykwrAUArxwoJCwAAAA="/>
  </w:docVars>
  <w:rsids>
    <w:rsidRoot w:val="0046228B"/>
    <w:rsid w:val="0046228B"/>
    <w:rsid w:val="00910E53"/>
    <w:rsid w:val="00F2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3042"/>
  <w15:chartTrackingRefBased/>
  <w15:docId w15:val="{82DF29FC-1993-4883-924C-76E86D13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28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62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8B"/>
  </w:style>
  <w:style w:type="paragraph" w:styleId="Footer">
    <w:name w:val="footer"/>
    <w:basedOn w:val="Normal"/>
    <w:link w:val="FooterChar"/>
    <w:uiPriority w:val="99"/>
    <w:unhideWhenUsed/>
    <w:rsid w:val="00462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8B"/>
  </w:style>
  <w:style w:type="paragraph" w:styleId="BalloonText">
    <w:name w:val="Balloon Text"/>
    <w:basedOn w:val="Normal"/>
    <w:link w:val="BalloonTextChar"/>
    <w:uiPriority w:val="99"/>
    <w:semiHidden/>
    <w:unhideWhenUsed/>
    <w:rsid w:val="00462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TNKWgcFPHq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.be/dKubyIRiN84?t=1m4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Mcknight</dc:creator>
  <cp:keywords/>
  <dc:description/>
  <cp:lastModifiedBy>Victoria Mcknight</cp:lastModifiedBy>
  <cp:revision>2</cp:revision>
  <cp:lastPrinted>2018-01-22T01:32:00Z</cp:lastPrinted>
  <dcterms:created xsi:type="dcterms:W3CDTF">2018-01-22T01:37:00Z</dcterms:created>
  <dcterms:modified xsi:type="dcterms:W3CDTF">2018-01-22T01:37:00Z</dcterms:modified>
</cp:coreProperties>
</file>